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0F6A1C" w14:textId="61215083" w:rsidR="00FD1C9C" w:rsidRDefault="47B418E4" w:rsidP="6EBC8E5B">
      <w:pPr>
        <w:pStyle w:val="Titolo1"/>
        <w:keepNext w:val="0"/>
        <w:keepLines w:val="0"/>
        <w:widowControl w:val="0"/>
        <w:spacing w:before="322" w:after="322" w:line="288" w:lineRule="auto"/>
        <w:contextualSpacing/>
        <w:jc w:val="center"/>
        <w:rPr>
          <w:rFonts w:ascii="Calibri" w:eastAsia="Calibri" w:hAnsi="Calibri" w:cs="Calibri"/>
          <w:b/>
          <w:bCs/>
          <w:color w:val="auto"/>
          <w:sz w:val="24"/>
          <w:szCs w:val="24"/>
        </w:rPr>
      </w:pPr>
      <w:r w:rsidRPr="6EBC8E5B">
        <w:rPr>
          <w:rFonts w:ascii="Calibri" w:eastAsia="Calibri" w:hAnsi="Calibri" w:cs="Calibri"/>
          <w:b/>
          <w:bCs/>
          <w:color w:val="auto"/>
          <w:sz w:val="24"/>
          <w:szCs w:val="24"/>
        </w:rPr>
        <w:t>APPENDICE ALLA CONVENZIONE TRA IL COMUNE DI PARMA E L’AZIENDA DI SERVIZI ALLA PERSONA DEL DISTRETTO DI PARMA PER LA REALIZZAZIONE DEL PROGETTO “BALOO”</w:t>
      </w:r>
    </w:p>
    <w:p w14:paraId="6DE95015" w14:textId="77A2356B" w:rsidR="00FD1C9C" w:rsidRDefault="47B418E4" w:rsidP="6EBC8E5B">
      <w:pPr>
        <w:pStyle w:val="Titolo2"/>
        <w:keepNext w:val="0"/>
        <w:keepLines w:val="0"/>
        <w:widowControl w:val="0"/>
        <w:spacing w:before="299" w:after="299" w:line="288" w:lineRule="auto"/>
        <w:contextualSpacing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6EBC8E5B">
        <w:rPr>
          <w:rFonts w:ascii="Calibri" w:eastAsia="Calibri" w:hAnsi="Calibri" w:cs="Calibri"/>
          <w:b/>
          <w:bCs/>
          <w:color w:val="auto"/>
          <w:sz w:val="24"/>
          <w:szCs w:val="24"/>
        </w:rPr>
        <w:t>PROROGA TEMPORANEA NELLE MORE DELLA RINEGOZIAZIONE DELLE CONDIZIONI E DELLA DEFINIZIONE DELLA SECONDA FASE DI SPERIMENTAZIONE</w:t>
      </w:r>
    </w:p>
    <w:p w14:paraId="37E0D0EB" w14:textId="2B3E705E" w:rsidR="00FD1C9C" w:rsidRDefault="47B418E4" w:rsidP="6EBC8E5B">
      <w:pPr>
        <w:widowControl w:val="0"/>
        <w:spacing w:before="240" w:after="240" w:line="288" w:lineRule="auto"/>
        <w:contextualSpacing/>
        <w:jc w:val="center"/>
        <w:rPr>
          <w:rFonts w:ascii="Calibri" w:eastAsia="Calibri" w:hAnsi="Calibri" w:cs="Calibri"/>
          <w:b/>
          <w:bCs/>
        </w:rPr>
      </w:pPr>
      <w:r w:rsidRPr="6EBC8E5B">
        <w:rPr>
          <w:rFonts w:ascii="Calibri" w:eastAsia="Calibri" w:hAnsi="Calibri" w:cs="Calibri"/>
          <w:b/>
          <w:bCs/>
        </w:rPr>
        <w:t>TRA</w:t>
      </w:r>
    </w:p>
    <w:p w14:paraId="2204590B" w14:textId="27332D6E" w:rsidR="00FD1C9C" w:rsidRDefault="47B418E4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</w:rPr>
      </w:pPr>
      <w:proofErr w:type="gramStart"/>
      <w:r w:rsidRPr="6EBC8E5B">
        <w:rPr>
          <w:rFonts w:ascii="Calibri" w:eastAsia="Calibri" w:hAnsi="Calibri" w:cs="Calibri"/>
        </w:rPr>
        <w:t>il</w:t>
      </w:r>
      <w:proofErr w:type="gramEnd"/>
      <w:r w:rsidRPr="6EBC8E5B">
        <w:rPr>
          <w:rFonts w:ascii="Calibri" w:eastAsia="Calibri" w:hAnsi="Calibri" w:cs="Calibri"/>
        </w:rPr>
        <w:t xml:space="preserve"> </w:t>
      </w:r>
      <w:r w:rsidRPr="6EBC8E5B">
        <w:rPr>
          <w:rFonts w:ascii="Calibri" w:eastAsia="Calibri" w:hAnsi="Calibri" w:cs="Calibri"/>
          <w:b/>
          <w:bCs/>
        </w:rPr>
        <w:t>COMUNE DI PARMA</w:t>
      </w:r>
      <w:r w:rsidRPr="6EBC8E5B">
        <w:rPr>
          <w:rFonts w:ascii="Calibri" w:eastAsia="Calibri" w:hAnsi="Calibri" w:cs="Calibri"/>
        </w:rPr>
        <w:t xml:space="preserve">, </w:t>
      </w:r>
      <w:r w:rsidR="0086EDB2" w:rsidRPr="6EBC8E5B">
        <w:rPr>
          <w:rFonts w:ascii="Calibri" w:eastAsia="Calibri" w:hAnsi="Calibri" w:cs="Calibri"/>
        </w:rPr>
        <w:t>C.F./P.I. 00162210348, con sede in Parma, Strada Repubblica n. 1 legalmente rappresentato dal</w:t>
      </w:r>
      <w:r w:rsidR="0086EDB2" w:rsidRPr="6EBC8E5B">
        <w:rPr>
          <w:rFonts w:ascii="Calibri" w:eastAsia="Calibri" w:hAnsi="Calibri" w:cs="Calibri"/>
          <w:color w:val="000000" w:themeColor="text1"/>
        </w:rPr>
        <w:t xml:space="preserve">la </w:t>
      </w:r>
      <w:r w:rsidR="008448BB">
        <w:rPr>
          <w:rFonts w:ascii="Calibri" w:eastAsia="Calibri" w:hAnsi="Calibri" w:cs="Calibri"/>
          <w:color w:val="000000" w:themeColor="text1"/>
        </w:rPr>
        <w:t>………..</w:t>
      </w:r>
      <w:r w:rsidR="0086EDB2" w:rsidRPr="6EBC8E5B">
        <w:rPr>
          <w:rFonts w:ascii="Calibri" w:eastAsia="Calibri" w:hAnsi="Calibri" w:cs="Calibri"/>
          <w:color w:val="000000" w:themeColor="text1"/>
        </w:rPr>
        <w:t xml:space="preserve">, </w:t>
      </w:r>
      <w:r w:rsidR="0086EDB2" w:rsidRPr="6EBC8E5B">
        <w:rPr>
          <w:rFonts w:ascii="Calibri" w:eastAsia="Calibri" w:hAnsi="Calibri" w:cs="Calibri"/>
        </w:rPr>
        <w:t>nella sua qualità di Dirig</w:t>
      </w:r>
      <w:r w:rsidR="008448BB">
        <w:rPr>
          <w:rFonts w:ascii="Calibri" w:eastAsia="Calibri" w:hAnsi="Calibri" w:cs="Calibri"/>
        </w:rPr>
        <w:t>ente del Settore Sociale</w:t>
      </w:r>
      <w:r w:rsidR="0086EDB2" w:rsidRPr="6EBC8E5B">
        <w:rPr>
          <w:rFonts w:ascii="Calibri" w:eastAsia="Calibri" w:hAnsi="Calibri" w:cs="Calibri"/>
        </w:rPr>
        <w:t xml:space="preserve">, giusto incarico conferito con decreto sindacale </w:t>
      </w:r>
      <w:r w:rsidR="008448BB">
        <w:rPr>
          <w:rFonts w:ascii="Calibri" w:eastAsia="Calibri" w:hAnsi="Calibri" w:cs="Calibri"/>
        </w:rPr>
        <w:t>………….</w:t>
      </w:r>
      <w:r w:rsidR="0086EDB2" w:rsidRPr="6EBC8E5B">
        <w:rPr>
          <w:rFonts w:ascii="Calibri" w:eastAsia="Calibri" w:hAnsi="Calibri" w:cs="Calibri"/>
        </w:rPr>
        <w:t>, a tutti gli effetti domiciliata per la carica presso la sede municipale e legittimata a stipulare in nome e per conto dell’Ente ai sensi dell’art. 107 del T.U. n. 267 del 18.08</w:t>
      </w:r>
      <w:r w:rsidR="008448BB">
        <w:rPr>
          <w:rFonts w:ascii="Calibri" w:eastAsia="Calibri" w:hAnsi="Calibri" w:cs="Calibri"/>
        </w:rPr>
        <w:t>.2000 e dell’art. 79</w:t>
      </w:r>
      <w:r w:rsidR="0086EDB2" w:rsidRPr="6EBC8E5B">
        <w:rPr>
          <w:rFonts w:ascii="Calibri" w:eastAsia="Calibri" w:hAnsi="Calibri" w:cs="Calibri"/>
        </w:rPr>
        <w:t xml:space="preserve"> dello Statuto Comunale, ed in esecuzione della determina dirigenziale n. ............... del ..................</w:t>
      </w:r>
      <w:r w:rsidRPr="6EBC8E5B">
        <w:rPr>
          <w:rFonts w:ascii="Calibri" w:eastAsia="Calibri" w:hAnsi="Calibri" w:cs="Calibri"/>
        </w:rPr>
        <w:t>, di seguito denominato “Comune”</w:t>
      </w:r>
    </w:p>
    <w:p w14:paraId="23104264" w14:textId="7204EA0B" w:rsidR="00FD1C9C" w:rsidRDefault="47B418E4" w:rsidP="6EBC8E5B">
      <w:pPr>
        <w:widowControl w:val="0"/>
        <w:spacing w:before="240" w:after="240" w:line="288" w:lineRule="auto"/>
        <w:contextualSpacing/>
        <w:jc w:val="center"/>
        <w:rPr>
          <w:rFonts w:ascii="Calibri" w:eastAsia="Calibri" w:hAnsi="Calibri" w:cs="Calibri"/>
          <w:b/>
          <w:bCs/>
        </w:rPr>
      </w:pPr>
      <w:r w:rsidRPr="6EBC8E5B">
        <w:rPr>
          <w:rFonts w:ascii="Calibri" w:eastAsia="Calibri" w:hAnsi="Calibri" w:cs="Calibri"/>
          <w:b/>
          <w:bCs/>
        </w:rPr>
        <w:t>E</w:t>
      </w:r>
    </w:p>
    <w:p w14:paraId="52725DCE" w14:textId="6073EA10" w:rsidR="00FD1C9C" w:rsidRDefault="47B418E4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</w:rPr>
      </w:pPr>
      <w:r w:rsidRPr="6EBC8E5B">
        <w:rPr>
          <w:rFonts w:ascii="Calibri" w:eastAsia="Calibri" w:hAnsi="Calibri" w:cs="Calibri"/>
        </w:rPr>
        <w:t>l’</w:t>
      </w:r>
      <w:r w:rsidRPr="6EBC8E5B">
        <w:rPr>
          <w:rFonts w:ascii="Calibri" w:eastAsia="Calibri" w:hAnsi="Calibri" w:cs="Calibri"/>
          <w:b/>
          <w:bCs/>
        </w:rPr>
        <w:t>AZIENDA DI SERVIZI ALLA PERSONA DEL DISTRETTO DI PARMA – ASP PARMA</w:t>
      </w:r>
      <w:r w:rsidRPr="6EBC8E5B">
        <w:rPr>
          <w:rFonts w:ascii="Calibri" w:eastAsia="Calibri" w:hAnsi="Calibri" w:cs="Calibri"/>
        </w:rPr>
        <w:t xml:space="preserve">, </w:t>
      </w:r>
      <w:r w:rsidR="482658EE" w:rsidRPr="6EBC8E5B">
        <w:rPr>
          <w:rFonts w:ascii="Calibri" w:eastAsia="Calibri" w:hAnsi="Calibri" w:cs="Calibri"/>
          <w:color w:val="000000" w:themeColor="text1"/>
        </w:rPr>
        <w:t>con sede in Parma – Via Cavestro n. 14 (C.F. /P.IVA 02447070349), legalmente rappresentata dal Direttore Generale, ............................, domiciliato per la carica presso la sede legale e autorizzato ad intervenire in nome e per conto dell’ente in virtù di delibera dell’Amministratore Unico n. .................. del ......................., in seguito denominata anche semplicemente “ASP Parma”</w:t>
      </w:r>
      <w:r w:rsidRPr="6EBC8E5B">
        <w:rPr>
          <w:rFonts w:ascii="Calibri" w:eastAsia="Calibri" w:hAnsi="Calibri" w:cs="Calibri"/>
        </w:rPr>
        <w:t>;</w:t>
      </w:r>
    </w:p>
    <w:p w14:paraId="68581B1F" w14:textId="087CF0E2" w:rsidR="6EBC8E5B" w:rsidRDefault="6EBC8E5B" w:rsidP="6EBC8E5B">
      <w:pPr>
        <w:widowControl w:val="0"/>
        <w:spacing w:before="240" w:after="240" w:line="288" w:lineRule="auto"/>
        <w:contextualSpacing/>
        <w:jc w:val="center"/>
        <w:rPr>
          <w:rFonts w:ascii="Calibri" w:eastAsia="Calibri" w:hAnsi="Calibri" w:cs="Calibri"/>
          <w:b/>
          <w:bCs/>
        </w:rPr>
      </w:pPr>
    </w:p>
    <w:p w14:paraId="02E91A0D" w14:textId="00F3F164" w:rsidR="00FD1C9C" w:rsidRDefault="47B418E4" w:rsidP="6EBC8E5B">
      <w:pPr>
        <w:widowControl w:val="0"/>
        <w:spacing w:before="240" w:after="240" w:line="288" w:lineRule="auto"/>
        <w:contextualSpacing/>
        <w:jc w:val="center"/>
        <w:rPr>
          <w:rFonts w:ascii="Calibri" w:eastAsia="Calibri" w:hAnsi="Calibri" w:cs="Calibri"/>
          <w:b/>
          <w:bCs/>
        </w:rPr>
      </w:pPr>
      <w:r w:rsidRPr="6EBC8E5B">
        <w:rPr>
          <w:rFonts w:ascii="Calibri" w:eastAsia="Calibri" w:hAnsi="Calibri" w:cs="Calibri"/>
          <w:b/>
          <w:bCs/>
        </w:rPr>
        <w:t>PREMESSO CHE</w:t>
      </w:r>
    </w:p>
    <w:p w14:paraId="40778AA5" w14:textId="4AA92581" w:rsidR="00FD1C9C" w:rsidRDefault="47B418E4" w:rsidP="6EBC8E5B">
      <w:pPr>
        <w:pStyle w:val="Paragrafoelenco"/>
        <w:widowControl w:val="0"/>
        <w:numPr>
          <w:ilvl w:val="0"/>
          <w:numId w:val="1"/>
        </w:numPr>
        <w:spacing w:before="240" w:after="240" w:line="288" w:lineRule="auto"/>
        <w:ind w:left="450"/>
        <w:jc w:val="both"/>
        <w:rPr>
          <w:rFonts w:ascii="Calibri" w:eastAsia="Calibri" w:hAnsi="Calibri" w:cs="Calibri"/>
        </w:rPr>
      </w:pPr>
      <w:proofErr w:type="gramStart"/>
      <w:r w:rsidRPr="6EBC8E5B">
        <w:rPr>
          <w:rFonts w:ascii="Calibri" w:eastAsia="Calibri" w:hAnsi="Calibri" w:cs="Calibri"/>
        </w:rPr>
        <w:t>il</w:t>
      </w:r>
      <w:proofErr w:type="gramEnd"/>
      <w:r w:rsidRPr="6EBC8E5B">
        <w:rPr>
          <w:rFonts w:ascii="Calibri" w:eastAsia="Calibri" w:hAnsi="Calibri" w:cs="Calibri"/>
        </w:rPr>
        <w:t xml:space="preserve"> Comune di Parma e ASP Parma hanno sottoscritto </w:t>
      </w:r>
      <w:r w:rsidR="10EC8B33" w:rsidRPr="6EBC8E5B">
        <w:rPr>
          <w:rFonts w:ascii="Calibri" w:eastAsia="Calibri" w:hAnsi="Calibri" w:cs="Calibri"/>
        </w:rPr>
        <w:t>la Convenzione Rep. n. 20001 del 06/02/2024 avente ad oggetto la "Gestione della struttura residenziale sita in Via Salati n. 35, destinata all'accoglienza, alla tutela e all'integrazione di minori stranieri non accompagnati (MSNA), ai sensi della DGR 1490/2014" denominata “Casa Baloo”</w:t>
      </w:r>
      <w:r w:rsidRPr="6EBC8E5B">
        <w:rPr>
          <w:rFonts w:ascii="Calibri" w:eastAsia="Calibri" w:hAnsi="Calibri" w:cs="Calibri"/>
        </w:rPr>
        <w:t>;</w:t>
      </w:r>
    </w:p>
    <w:p w14:paraId="72F56FF9" w14:textId="13FF0D31" w:rsidR="00FD1C9C" w:rsidRDefault="47B418E4" w:rsidP="6EBC8E5B">
      <w:pPr>
        <w:pStyle w:val="Paragrafoelenco"/>
        <w:widowControl w:val="0"/>
        <w:numPr>
          <w:ilvl w:val="0"/>
          <w:numId w:val="1"/>
        </w:numPr>
        <w:spacing w:before="240" w:after="240" w:line="288" w:lineRule="auto"/>
        <w:ind w:left="450"/>
        <w:jc w:val="both"/>
        <w:rPr>
          <w:rFonts w:ascii="Calibri" w:eastAsia="Calibri" w:hAnsi="Calibri" w:cs="Calibri"/>
        </w:rPr>
      </w:pPr>
      <w:r w:rsidRPr="6EBC8E5B">
        <w:rPr>
          <w:rFonts w:ascii="Calibri" w:eastAsia="Calibri" w:hAnsi="Calibri" w:cs="Calibri"/>
        </w:rPr>
        <w:t>l’art. 4 della Convenzione disciplina la durata del progetto e prevede la possibilità di rinnovo per ulteriori due anni, qualora ne sussistano le condizioni e previo accordo di entrambe le parti;</w:t>
      </w:r>
    </w:p>
    <w:p w14:paraId="4349365B" w14:textId="196D1A6C" w:rsidR="00FD1C9C" w:rsidRDefault="47B418E4" w:rsidP="6EBC8E5B">
      <w:pPr>
        <w:pStyle w:val="Paragrafoelenco"/>
        <w:widowControl w:val="0"/>
        <w:numPr>
          <w:ilvl w:val="0"/>
          <w:numId w:val="1"/>
        </w:numPr>
        <w:spacing w:before="240" w:after="240" w:line="288" w:lineRule="auto"/>
        <w:ind w:left="450"/>
        <w:jc w:val="both"/>
        <w:rPr>
          <w:rFonts w:ascii="Calibri" w:eastAsia="Calibri" w:hAnsi="Calibri" w:cs="Calibri"/>
        </w:rPr>
      </w:pPr>
      <w:r w:rsidRPr="6EBC8E5B">
        <w:rPr>
          <w:rFonts w:ascii="Calibri" w:eastAsia="Calibri" w:hAnsi="Calibri" w:cs="Calibri"/>
        </w:rPr>
        <w:t xml:space="preserve">l’art. 7 della Convenzione prevede, in considerazione del carattere </w:t>
      </w:r>
      <w:r w:rsidRPr="6EBC8E5B">
        <w:rPr>
          <w:rFonts w:ascii="Calibri" w:eastAsia="Calibri" w:hAnsi="Calibri" w:cs="Calibri"/>
        </w:rPr>
        <w:lastRenderedPageBreak/>
        <w:t>sperimentale del progetto, la rinegoziazione delle condizioni alla luce dell’andamento del servizio e delle eventuali modificazioni intervenute;</w:t>
      </w:r>
    </w:p>
    <w:p w14:paraId="4CB9A0BA" w14:textId="44730B5F" w:rsidR="00FD1C9C" w:rsidRDefault="47B418E4" w:rsidP="6EBC8E5B">
      <w:pPr>
        <w:pStyle w:val="Paragrafoelenco"/>
        <w:widowControl w:val="0"/>
        <w:numPr>
          <w:ilvl w:val="0"/>
          <w:numId w:val="1"/>
        </w:numPr>
        <w:spacing w:before="240" w:after="240" w:line="288" w:lineRule="auto"/>
        <w:ind w:left="450"/>
        <w:jc w:val="both"/>
        <w:rPr>
          <w:rFonts w:ascii="Calibri" w:eastAsia="Calibri" w:hAnsi="Calibri" w:cs="Calibri"/>
        </w:rPr>
      </w:pPr>
      <w:proofErr w:type="gramStart"/>
      <w:r w:rsidRPr="6EBC8E5B">
        <w:rPr>
          <w:rFonts w:ascii="Calibri" w:eastAsia="Calibri" w:hAnsi="Calibri" w:cs="Calibri"/>
        </w:rPr>
        <w:t>le</w:t>
      </w:r>
      <w:proofErr w:type="gramEnd"/>
      <w:r w:rsidRPr="6EBC8E5B">
        <w:rPr>
          <w:rFonts w:ascii="Calibri" w:eastAsia="Calibri" w:hAnsi="Calibri" w:cs="Calibri"/>
        </w:rPr>
        <w:t xml:space="preserve"> Parti hanno avviato un percorso di confronto finalizzato alla valutazione dell’esperienza maturata e alla definizione delle condizioni progettuali, organizzative ed economiche della seconda fase di sperimentazione del Progetto “BALOO”;</w:t>
      </w:r>
    </w:p>
    <w:p w14:paraId="70E58E2B" w14:textId="0C85F74A" w:rsidR="00FD1C9C" w:rsidRDefault="47B418E4" w:rsidP="6EBC8E5B">
      <w:pPr>
        <w:pStyle w:val="Paragrafoelenco"/>
        <w:widowControl w:val="0"/>
        <w:numPr>
          <w:ilvl w:val="0"/>
          <w:numId w:val="1"/>
        </w:numPr>
        <w:spacing w:before="240" w:after="240" w:line="288" w:lineRule="auto"/>
        <w:ind w:left="450"/>
        <w:jc w:val="both"/>
        <w:rPr>
          <w:rFonts w:ascii="Calibri" w:eastAsia="Calibri" w:hAnsi="Calibri" w:cs="Calibri"/>
        </w:rPr>
      </w:pPr>
      <w:proofErr w:type="gramStart"/>
      <w:r w:rsidRPr="6EBC8E5B">
        <w:rPr>
          <w:rFonts w:ascii="Calibri" w:eastAsia="Calibri" w:hAnsi="Calibri" w:cs="Calibri"/>
        </w:rPr>
        <w:t>nelle</w:t>
      </w:r>
      <w:proofErr w:type="gramEnd"/>
      <w:r w:rsidRPr="6EBC8E5B">
        <w:rPr>
          <w:rFonts w:ascii="Calibri" w:eastAsia="Calibri" w:hAnsi="Calibri" w:cs="Calibri"/>
        </w:rPr>
        <w:t xml:space="preserve"> more della conclusione di tale percorso si rende necessario assicurare la continuità degli interventi e dei percorsi di accoglienza attualmente in essere;</w:t>
      </w:r>
    </w:p>
    <w:p w14:paraId="5E56217E" w14:textId="77777777" w:rsidR="008448BB" w:rsidRDefault="47B418E4" w:rsidP="008448BB">
      <w:pPr>
        <w:pStyle w:val="Paragrafoelenco"/>
        <w:widowControl w:val="0"/>
        <w:numPr>
          <w:ilvl w:val="0"/>
          <w:numId w:val="1"/>
        </w:numPr>
        <w:spacing w:before="240" w:after="240" w:line="288" w:lineRule="auto"/>
        <w:ind w:left="450"/>
        <w:jc w:val="both"/>
        <w:rPr>
          <w:rFonts w:ascii="Calibri" w:eastAsia="Calibri" w:hAnsi="Calibri" w:cs="Calibri"/>
        </w:rPr>
      </w:pPr>
      <w:proofErr w:type="gramStart"/>
      <w:r w:rsidRPr="6EBC8E5B">
        <w:rPr>
          <w:rFonts w:ascii="Calibri" w:eastAsia="Calibri" w:hAnsi="Calibri" w:cs="Calibri"/>
        </w:rPr>
        <w:t>con</w:t>
      </w:r>
      <w:proofErr w:type="gramEnd"/>
      <w:r w:rsidRPr="6EBC8E5B">
        <w:rPr>
          <w:rFonts w:ascii="Calibri" w:eastAsia="Calibri" w:hAnsi="Calibri" w:cs="Calibri"/>
        </w:rPr>
        <w:t xml:space="preserve"> determinazione dirigenziale n. </w:t>
      </w:r>
      <w:r w:rsidR="5BDAD1CC" w:rsidRPr="6EBC8E5B">
        <w:rPr>
          <w:rFonts w:ascii="Calibri" w:eastAsia="Calibri" w:hAnsi="Calibri" w:cs="Calibri"/>
        </w:rPr>
        <w:t>... del ..............</w:t>
      </w:r>
      <w:r w:rsidRPr="6EBC8E5B">
        <w:rPr>
          <w:rFonts w:ascii="Calibri" w:eastAsia="Calibri" w:hAnsi="Calibri" w:cs="Calibri"/>
        </w:rPr>
        <w:t>, il Comune di Parma ha disposto la proroga temporanea della Convenzione per un periodo massimo di tre mesi e approvato lo schema della presente Appendice;</w:t>
      </w:r>
    </w:p>
    <w:p w14:paraId="71629120" w14:textId="294FC20E" w:rsidR="008448BB" w:rsidRPr="008448BB" w:rsidRDefault="008448BB" w:rsidP="008448BB">
      <w:pPr>
        <w:pStyle w:val="Paragrafoelenco"/>
        <w:widowControl w:val="0"/>
        <w:numPr>
          <w:ilvl w:val="0"/>
          <w:numId w:val="1"/>
        </w:numPr>
        <w:spacing w:before="240" w:after="240" w:line="288" w:lineRule="auto"/>
        <w:ind w:left="450"/>
        <w:jc w:val="both"/>
        <w:rPr>
          <w:rFonts w:ascii="Calibri" w:eastAsia="Calibri" w:hAnsi="Calibri" w:cs="Calibri"/>
        </w:rPr>
      </w:pPr>
      <w:bookmarkStart w:id="0" w:name="_GoBack"/>
      <w:bookmarkEnd w:id="0"/>
      <w:r w:rsidRPr="008448BB">
        <w:rPr>
          <w:rFonts w:ascii="Calibri" w:eastAsia="Calibri" w:hAnsi="Calibri" w:cs="Calibri"/>
        </w:rPr>
        <w:t>con la determinazione del Direttore Generale di ASP n………….</w:t>
      </w:r>
    </w:p>
    <w:p w14:paraId="3D3AA9C2" w14:textId="7F2273B0" w:rsidR="00FD1C9C" w:rsidRDefault="47B418E4" w:rsidP="6EBC8E5B">
      <w:pPr>
        <w:widowControl w:val="0"/>
        <w:spacing w:before="240" w:after="240" w:line="288" w:lineRule="auto"/>
        <w:contextualSpacing/>
        <w:jc w:val="center"/>
        <w:rPr>
          <w:rFonts w:ascii="Calibri" w:eastAsia="Calibri" w:hAnsi="Calibri" w:cs="Calibri"/>
          <w:b/>
          <w:bCs/>
        </w:rPr>
      </w:pPr>
      <w:r w:rsidRPr="6EBC8E5B">
        <w:rPr>
          <w:rFonts w:ascii="Calibri" w:eastAsia="Calibri" w:hAnsi="Calibri" w:cs="Calibri"/>
          <w:b/>
          <w:bCs/>
        </w:rPr>
        <w:t>TUTTO CIÒ PREMESSO</w:t>
      </w:r>
    </w:p>
    <w:p w14:paraId="6E79D350" w14:textId="591EB3C6" w:rsidR="00FD1C9C" w:rsidRDefault="47B418E4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</w:rPr>
      </w:pPr>
      <w:proofErr w:type="gramStart"/>
      <w:r w:rsidRPr="6EBC8E5B">
        <w:rPr>
          <w:rFonts w:ascii="Calibri" w:eastAsia="Calibri" w:hAnsi="Calibri" w:cs="Calibri"/>
        </w:rPr>
        <w:t>le</w:t>
      </w:r>
      <w:proofErr w:type="gramEnd"/>
      <w:r w:rsidRPr="6EBC8E5B">
        <w:rPr>
          <w:rFonts w:ascii="Calibri" w:eastAsia="Calibri" w:hAnsi="Calibri" w:cs="Calibri"/>
        </w:rPr>
        <w:t xml:space="preserve"> Parti</w:t>
      </w:r>
    </w:p>
    <w:p w14:paraId="0860B9DE" w14:textId="4B29C5EA" w:rsidR="00FD1C9C" w:rsidRDefault="47B418E4" w:rsidP="6EBC8E5B">
      <w:pPr>
        <w:widowControl w:val="0"/>
        <w:spacing w:before="240" w:after="240" w:line="288" w:lineRule="auto"/>
        <w:contextualSpacing/>
        <w:jc w:val="center"/>
        <w:rPr>
          <w:rFonts w:ascii="Calibri" w:eastAsia="Calibri" w:hAnsi="Calibri" w:cs="Calibri"/>
          <w:b/>
          <w:bCs/>
        </w:rPr>
      </w:pPr>
      <w:r w:rsidRPr="6EBC8E5B">
        <w:rPr>
          <w:rFonts w:ascii="Calibri" w:eastAsia="Calibri" w:hAnsi="Calibri" w:cs="Calibri"/>
          <w:b/>
          <w:bCs/>
        </w:rPr>
        <w:t>CONVENGONO QUANTO SEGUE</w:t>
      </w:r>
    </w:p>
    <w:p w14:paraId="7928E700" w14:textId="32DFF9F9" w:rsidR="6EBC8E5B" w:rsidRDefault="6EBC8E5B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  <w:b/>
          <w:bCs/>
        </w:rPr>
      </w:pPr>
    </w:p>
    <w:p w14:paraId="1BC89258" w14:textId="2CED2B1F" w:rsidR="00FD1C9C" w:rsidRDefault="47B418E4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  <w:b/>
          <w:bCs/>
        </w:rPr>
      </w:pPr>
      <w:r w:rsidRPr="6EBC8E5B">
        <w:rPr>
          <w:rFonts w:ascii="Calibri" w:eastAsia="Calibri" w:hAnsi="Calibri" w:cs="Calibri"/>
          <w:b/>
          <w:bCs/>
        </w:rPr>
        <w:t>Art. 1 – Premesse</w:t>
      </w:r>
    </w:p>
    <w:p w14:paraId="3EF71EC7" w14:textId="48600338" w:rsidR="00FD1C9C" w:rsidRDefault="47B418E4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</w:rPr>
      </w:pPr>
      <w:r w:rsidRPr="6EBC8E5B">
        <w:rPr>
          <w:rFonts w:ascii="Calibri" w:eastAsia="Calibri" w:hAnsi="Calibri" w:cs="Calibri"/>
        </w:rPr>
        <w:t>Le premesse costituiscono parte integrante e sostanziale della presente Appendice.</w:t>
      </w:r>
    </w:p>
    <w:p w14:paraId="6B6DB385" w14:textId="5D6888A9" w:rsidR="00FD1C9C" w:rsidRDefault="47B418E4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  <w:b/>
          <w:bCs/>
        </w:rPr>
      </w:pPr>
      <w:r w:rsidRPr="6EBC8E5B">
        <w:rPr>
          <w:rFonts w:ascii="Calibri" w:eastAsia="Calibri" w:hAnsi="Calibri" w:cs="Calibri"/>
          <w:b/>
          <w:bCs/>
        </w:rPr>
        <w:t>Art. 2 – Proroga della Convenzione</w:t>
      </w:r>
    </w:p>
    <w:p w14:paraId="39B4E20E" w14:textId="14744DDE" w:rsidR="00FD1C9C" w:rsidRDefault="47B418E4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</w:rPr>
      </w:pPr>
      <w:r w:rsidRPr="6EBC8E5B">
        <w:rPr>
          <w:rFonts w:ascii="Calibri" w:eastAsia="Calibri" w:hAnsi="Calibri" w:cs="Calibri"/>
        </w:rPr>
        <w:t xml:space="preserve">Le Parti convengono di prorogare temporaneamente la durata della Convenzione per la realizzazione del Progetto “BALOO” per un periodo massimo di tre mesi, con decorrenza dal </w:t>
      </w:r>
      <w:r w:rsidR="09E97735" w:rsidRPr="6EBC8E5B">
        <w:rPr>
          <w:rFonts w:ascii="Calibri" w:eastAsia="Calibri" w:hAnsi="Calibri" w:cs="Calibri"/>
        </w:rPr>
        <w:t>01/11/2026</w:t>
      </w:r>
      <w:r w:rsidRPr="6EBC8E5B">
        <w:rPr>
          <w:rFonts w:ascii="Calibri" w:eastAsia="Calibri" w:hAnsi="Calibri" w:cs="Calibri"/>
        </w:rPr>
        <w:t xml:space="preserve"> e sino al </w:t>
      </w:r>
      <w:r w:rsidR="402AAB27" w:rsidRPr="6EBC8E5B">
        <w:rPr>
          <w:rFonts w:ascii="Calibri" w:eastAsia="Calibri" w:hAnsi="Calibri" w:cs="Calibri"/>
        </w:rPr>
        <w:t>31/01/2027</w:t>
      </w:r>
      <w:r w:rsidRPr="6EBC8E5B">
        <w:rPr>
          <w:rFonts w:ascii="Calibri" w:eastAsia="Calibri" w:hAnsi="Calibri" w:cs="Calibri"/>
        </w:rPr>
        <w:t>, al solo fine di consentire la conclusione del percorso di rinegoziazione delle condizioni e la definizione della seconda fase di sperimentazione del Progetto.</w:t>
      </w:r>
    </w:p>
    <w:p w14:paraId="590015D6" w14:textId="6695BFBA" w:rsidR="00FD1C9C" w:rsidRDefault="47B418E4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</w:rPr>
      </w:pPr>
      <w:r w:rsidRPr="6EBC8E5B">
        <w:rPr>
          <w:rFonts w:ascii="Calibri" w:eastAsia="Calibri" w:hAnsi="Calibri" w:cs="Calibri"/>
        </w:rPr>
        <w:t>La presente proroga ha carattere esclusivamente temporaneo e transitorio e non costituisce esercizio della facoltà di rinnovo biennale prevista dall’art. 4 della Convenzione.</w:t>
      </w:r>
    </w:p>
    <w:p w14:paraId="36BB3A71" w14:textId="4DE08073" w:rsidR="00FD1C9C" w:rsidRDefault="47B418E4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  <w:b/>
          <w:bCs/>
        </w:rPr>
      </w:pPr>
      <w:r w:rsidRPr="6EBC8E5B">
        <w:rPr>
          <w:rFonts w:ascii="Calibri" w:eastAsia="Calibri" w:hAnsi="Calibri" w:cs="Calibri"/>
          <w:b/>
          <w:bCs/>
        </w:rPr>
        <w:t>Art. 3 – Conferma delle condizioni vigenti</w:t>
      </w:r>
    </w:p>
    <w:p w14:paraId="44C6FD65" w14:textId="452A5BDA" w:rsidR="00FD1C9C" w:rsidRDefault="47B418E4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</w:rPr>
      </w:pPr>
      <w:r w:rsidRPr="6EBC8E5B">
        <w:rPr>
          <w:rFonts w:ascii="Calibri" w:eastAsia="Calibri" w:hAnsi="Calibri" w:cs="Calibri"/>
        </w:rPr>
        <w:t>Per l’intero periodo di proroga restano integralmente ferme, valide ed efficaci tutte le disposizioni, condizioni, obblighi, modalità organizzative, progettuali ed economiche previste dalla Convenzione originaria e dai relativi allegati, che devono intendersi integralmente richiamati.</w:t>
      </w:r>
    </w:p>
    <w:p w14:paraId="26EFEFB5" w14:textId="7120DB74" w:rsidR="00FD1C9C" w:rsidRDefault="47B418E4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</w:rPr>
      </w:pPr>
      <w:r w:rsidRPr="6EBC8E5B">
        <w:rPr>
          <w:rFonts w:ascii="Calibri" w:eastAsia="Calibri" w:hAnsi="Calibri" w:cs="Calibri"/>
        </w:rPr>
        <w:t>La presente Appendice modifica esclusivamente il termine di durata della Convenzione nei limiti previsti dall’art. 2.</w:t>
      </w:r>
    </w:p>
    <w:p w14:paraId="3C49ED4B" w14:textId="127F27AA" w:rsidR="00FD1C9C" w:rsidRDefault="47B418E4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  <w:b/>
          <w:bCs/>
        </w:rPr>
      </w:pPr>
      <w:r w:rsidRPr="6EBC8E5B">
        <w:rPr>
          <w:rFonts w:ascii="Calibri" w:eastAsia="Calibri" w:hAnsi="Calibri" w:cs="Calibri"/>
          <w:b/>
          <w:bCs/>
        </w:rPr>
        <w:lastRenderedPageBreak/>
        <w:t>Art. 4 – Cessazione anticipata</w:t>
      </w:r>
    </w:p>
    <w:p w14:paraId="60480D27" w14:textId="4644D831" w:rsidR="00FD1C9C" w:rsidRDefault="47B418E4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</w:rPr>
      </w:pPr>
      <w:r w:rsidRPr="6EBC8E5B">
        <w:rPr>
          <w:rFonts w:ascii="Calibri" w:eastAsia="Calibri" w:hAnsi="Calibri" w:cs="Calibri"/>
        </w:rPr>
        <w:t>Qualora, anteriormente alla scadenza indicata all’art. 2, si concluda il percorso di rinegoziazione e acquisti efficacia il nuovo accordo tra il Comune di Parma e ASP Parma relativo alla seconda fase di sperimentazione del Progetto “BALOO”, la presente proroga cesserà automaticamente dalla data di efficacia del nuovo accordo, senza necessità di ulteriori atti di recesso o disdetta.</w:t>
      </w:r>
    </w:p>
    <w:p w14:paraId="408B8E36" w14:textId="58BC333E" w:rsidR="00FD1C9C" w:rsidRDefault="47B418E4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  <w:b/>
          <w:bCs/>
        </w:rPr>
      </w:pPr>
      <w:r w:rsidRPr="6EBC8E5B">
        <w:rPr>
          <w:rFonts w:ascii="Calibri" w:eastAsia="Calibri" w:hAnsi="Calibri" w:cs="Calibri"/>
          <w:b/>
          <w:bCs/>
        </w:rPr>
        <w:t>Art. 5 – Disposizioni finali</w:t>
      </w:r>
    </w:p>
    <w:p w14:paraId="39DB665D" w14:textId="1029E710" w:rsidR="00FD1C9C" w:rsidRDefault="47B418E4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</w:rPr>
      </w:pPr>
      <w:r w:rsidRPr="6EBC8E5B">
        <w:rPr>
          <w:rFonts w:ascii="Calibri" w:eastAsia="Calibri" w:hAnsi="Calibri" w:cs="Calibri"/>
        </w:rPr>
        <w:t>Per quanto non espressamente previsto dalla presente Appendice resta integralmente applicabile la Convenzione originaria.</w:t>
      </w:r>
    </w:p>
    <w:p w14:paraId="3393E371" w14:textId="3B0413A4" w:rsidR="00FD1C9C" w:rsidRDefault="47B418E4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</w:rPr>
      </w:pPr>
      <w:r w:rsidRPr="6EBC8E5B">
        <w:rPr>
          <w:rFonts w:ascii="Calibri" w:eastAsia="Calibri" w:hAnsi="Calibri" w:cs="Calibri"/>
        </w:rPr>
        <w:t>La presente Appendice costituisce parte integrante della Convenzione ed è sottoscritta digitalmente dalle Parti ai sensi della normativa vigente.</w:t>
      </w:r>
    </w:p>
    <w:p w14:paraId="65838C5C" w14:textId="672D6E53" w:rsidR="6EBC8E5B" w:rsidRDefault="6EBC8E5B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</w:rPr>
      </w:pPr>
    </w:p>
    <w:p w14:paraId="4B70B490" w14:textId="74F4252B" w:rsidR="00FD1C9C" w:rsidRDefault="47B418E4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</w:rPr>
      </w:pPr>
      <w:r w:rsidRPr="6EBC8E5B">
        <w:rPr>
          <w:rFonts w:ascii="Calibri" w:eastAsia="Calibri" w:hAnsi="Calibri" w:cs="Calibri"/>
        </w:rPr>
        <w:t>Letto, confermato e sottoscritto digitalmente.</w:t>
      </w:r>
    </w:p>
    <w:p w14:paraId="425316B3" w14:textId="7952DB6A" w:rsidR="6EBC8E5B" w:rsidRDefault="6EBC8E5B" w:rsidP="6EBC8E5B">
      <w:pPr>
        <w:widowControl w:val="0"/>
        <w:tabs>
          <w:tab w:val="left" w:pos="840"/>
        </w:tabs>
        <w:spacing w:before="122" w:after="0" w:line="288" w:lineRule="auto"/>
        <w:contextualSpacing/>
        <w:jc w:val="both"/>
        <w:rPr>
          <w:rFonts w:ascii="Calibri" w:eastAsia="Calibri" w:hAnsi="Calibri" w:cs="Calibri"/>
          <w:color w:val="000000" w:themeColor="text1"/>
        </w:rPr>
      </w:pPr>
    </w:p>
    <w:p w14:paraId="11F4EAFE" w14:textId="58760E40" w:rsidR="1147475A" w:rsidRDefault="1147475A" w:rsidP="6EBC8E5B">
      <w:pPr>
        <w:widowControl w:val="0"/>
        <w:tabs>
          <w:tab w:val="left" w:pos="840"/>
        </w:tabs>
        <w:spacing w:before="122" w:after="0" w:line="288" w:lineRule="auto"/>
        <w:contextualSpacing/>
        <w:jc w:val="both"/>
      </w:pPr>
      <w:r w:rsidRPr="6EBC8E5B">
        <w:rPr>
          <w:rFonts w:ascii="Calibri" w:eastAsia="Calibri" w:hAnsi="Calibri" w:cs="Calibri"/>
          <w:color w:val="000000" w:themeColor="text1"/>
        </w:rPr>
        <w:t>PER IL COMUNE DI PARMA</w:t>
      </w:r>
    </w:p>
    <w:p w14:paraId="693D85B6" w14:textId="445B34FC" w:rsidR="1147475A" w:rsidRDefault="1147475A" w:rsidP="6EBC8E5B">
      <w:pPr>
        <w:widowControl w:val="0"/>
        <w:tabs>
          <w:tab w:val="left" w:pos="840"/>
        </w:tabs>
        <w:spacing w:before="122" w:after="0" w:line="288" w:lineRule="auto"/>
        <w:contextualSpacing/>
        <w:jc w:val="both"/>
        <w:rPr>
          <w:rFonts w:ascii="Calibri" w:eastAsia="Calibri" w:hAnsi="Calibri" w:cs="Calibri"/>
          <w:color w:val="000000" w:themeColor="text1"/>
        </w:rPr>
      </w:pPr>
      <w:r w:rsidRPr="6EBC8E5B">
        <w:rPr>
          <w:rFonts w:ascii="Calibri" w:eastAsia="Calibri" w:hAnsi="Calibri" w:cs="Calibri"/>
          <w:color w:val="000000" w:themeColor="text1"/>
        </w:rPr>
        <w:t>La Dirigente ..................................</w:t>
      </w:r>
    </w:p>
    <w:p w14:paraId="0E58F0CD" w14:textId="2CBC62CA" w:rsidR="1147475A" w:rsidRDefault="1147475A" w:rsidP="6EBC8E5B">
      <w:pPr>
        <w:widowControl w:val="0"/>
        <w:tabs>
          <w:tab w:val="left" w:pos="840"/>
        </w:tabs>
        <w:spacing w:before="122" w:after="0" w:line="288" w:lineRule="auto"/>
        <w:contextualSpacing/>
        <w:jc w:val="both"/>
        <w:rPr>
          <w:rFonts w:ascii="Calibri" w:eastAsia="Calibri" w:hAnsi="Calibri" w:cs="Calibri"/>
          <w:color w:val="000000" w:themeColor="text1"/>
        </w:rPr>
      </w:pPr>
      <w:proofErr w:type="gramStart"/>
      <w:r w:rsidRPr="6EBC8E5B">
        <w:rPr>
          <w:rFonts w:ascii="Calibri" w:eastAsia="Calibri" w:hAnsi="Calibri" w:cs="Calibri"/>
          <w:color w:val="000000" w:themeColor="text1"/>
        </w:rPr>
        <w:t>documento</w:t>
      </w:r>
      <w:proofErr w:type="gramEnd"/>
      <w:r w:rsidRPr="6EBC8E5B">
        <w:rPr>
          <w:rFonts w:ascii="Calibri" w:eastAsia="Calibri" w:hAnsi="Calibri" w:cs="Calibri"/>
          <w:color w:val="000000" w:themeColor="text1"/>
        </w:rPr>
        <w:t xml:space="preserve"> sottoscritto digitalmente</w:t>
      </w:r>
    </w:p>
    <w:p w14:paraId="0DCEEDB1" w14:textId="6ACA149A" w:rsidR="1147475A" w:rsidRDefault="1147475A" w:rsidP="6EBC8E5B">
      <w:pPr>
        <w:widowControl w:val="0"/>
        <w:tabs>
          <w:tab w:val="left" w:pos="840"/>
        </w:tabs>
        <w:spacing w:before="122" w:after="0" w:line="288" w:lineRule="auto"/>
        <w:contextualSpacing/>
        <w:jc w:val="both"/>
        <w:rPr>
          <w:rFonts w:ascii="Calibri" w:eastAsia="Calibri" w:hAnsi="Calibri" w:cs="Calibri"/>
          <w:color w:val="000000" w:themeColor="text1"/>
        </w:rPr>
      </w:pPr>
      <w:r>
        <w:br/>
      </w:r>
      <w:r>
        <w:br/>
      </w:r>
      <w:r w:rsidRPr="6EBC8E5B">
        <w:rPr>
          <w:rFonts w:ascii="Calibri" w:eastAsia="Calibri" w:hAnsi="Calibri" w:cs="Calibri"/>
          <w:color w:val="000000" w:themeColor="text1"/>
        </w:rPr>
        <w:t>PER ASP PARMA – AZIENDA DI SERVIZI ALLA PERSONA DEL DISTRETTO DI PARMA</w:t>
      </w:r>
      <w:r>
        <w:br/>
      </w:r>
      <w:r w:rsidRPr="6EBC8E5B">
        <w:rPr>
          <w:rFonts w:ascii="Calibri" w:eastAsia="Calibri" w:hAnsi="Calibri" w:cs="Calibri"/>
          <w:color w:val="000000" w:themeColor="text1"/>
        </w:rPr>
        <w:t>Il Direttore Generale ......................................</w:t>
      </w:r>
    </w:p>
    <w:p w14:paraId="475BAB44" w14:textId="1DE0A0E7" w:rsidR="1147475A" w:rsidRDefault="1147475A" w:rsidP="6EBC8E5B">
      <w:pPr>
        <w:widowControl w:val="0"/>
        <w:spacing w:before="240" w:after="240" w:line="288" w:lineRule="auto"/>
        <w:contextualSpacing/>
        <w:jc w:val="both"/>
        <w:rPr>
          <w:rFonts w:ascii="Calibri" w:eastAsia="Calibri" w:hAnsi="Calibri" w:cs="Calibri"/>
          <w:color w:val="000000" w:themeColor="text1"/>
        </w:rPr>
      </w:pPr>
      <w:proofErr w:type="gramStart"/>
      <w:r w:rsidRPr="6EBC8E5B">
        <w:rPr>
          <w:rFonts w:ascii="Calibri" w:eastAsia="Calibri" w:hAnsi="Calibri" w:cs="Calibri"/>
          <w:color w:val="000000" w:themeColor="text1"/>
        </w:rPr>
        <w:t>documento</w:t>
      </w:r>
      <w:proofErr w:type="gramEnd"/>
      <w:r w:rsidRPr="6EBC8E5B">
        <w:rPr>
          <w:rFonts w:ascii="Calibri" w:eastAsia="Calibri" w:hAnsi="Calibri" w:cs="Calibri"/>
          <w:color w:val="000000" w:themeColor="text1"/>
        </w:rPr>
        <w:t xml:space="preserve"> sottoscritto digitalmente</w:t>
      </w:r>
    </w:p>
    <w:p w14:paraId="2DC08235" w14:textId="1C4681D8" w:rsidR="00FD1C9C" w:rsidRDefault="00FD1C9C" w:rsidP="6EBC8E5B">
      <w:pPr>
        <w:widowControl w:val="0"/>
        <w:spacing w:line="288" w:lineRule="auto"/>
        <w:contextualSpacing/>
        <w:jc w:val="both"/>
        <w:rPr>
          <w:rFonts w:ascii="Calibri" w:eastAsia="Calibri" w:hAnsi="Calibri" w:cs="Calibri"/>
        </w:rPr>
      </w:pPr>
    </w:p>
    <w:sectPr w:rsidR="00FD1C9C">
      <w:pgSz w:w="11906" w:h="16838"/>
      <w:pgMar w:top="1701" w:right="2835" w:bottom="170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530371"/>
    <w:multiLevelType w:val="hybridMultilevel"/>
    <w:tmpl w:val="272AF1B0"/>
    <w:lvl w:ilvl="0" w:tplc="A7F4E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DB808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56B0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1E1F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E6E1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1A4F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1680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1AA3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A894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91CB74"/>
    <w:multiLevelType w:val="hybridMultilevel"/>
    <w:tmpl w:val="8646B038"/>
    <w:lvl w:ilvl="0" w:tplc="CC2436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3F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BC1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0E3F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505F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9EA7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FA02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726E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CE6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33C07F"/>
    <w:rsid w:val="008448BB"/>
    <w:rsid w:val="0086EDB2"/>
    <w:rsid w:val="00FD1C9C"/>
    <w:rsid w:val="08FA1665"/>
    <w:rsid w:val="09E97735"/>
    <w:rsid w:val="0A33C07F"/>
    <w:rsid w:val="0B30017C"/>
    <w:rsid w:val="10EC8B33"/>
    <w:rsid w:val="1147475A"/>
    <w:rsid w:val="2206DC7F"/>
    <w:rsid w:val="27965BCC"/>
    <w:rsid w:val="2A4A31C4"/>
    <w:rsid w:val="3DEC2E45"/>
    <w:rsid w:val="402AAB27"/>
    <w:rsid w:val="41A58246"/>
    <w:rsid w:val="42356429"/>
    <w:rsid w:val="45DB67AE"/>
    <w:rsid w:val="47B418E4"/>
    <w:rsid w:val="482658EE"/>
    <w:rsid w:val="4AF00F8F"/>
    <w:rsid w:val="4CD5B5DC"/>
    <w:rsid w:val="4EF046AD"/>
    <w:rsid w:val="52912173"/>
    <w:rsid w:val="58A26A93"/>
    <w:rsid w:val="59B3F2A9"/>
    <w:rsid w:val="5BDAD1CC"/>
    <w:rsid w:val="5CD418E4"/>
    <w:rsid w:val="61F72C8B"/>
    <w:rsid w:val="6538ED20"/>
    <w:rsid w:val="6CD51EA3"/>
    <w:rsid w:val="6EBC8E5B"/>
    <w:rsid w:val="6F5438EA"/>
    <w:rsid w:val="7395E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CDF9C"/>
  <w15:chartTrackingRefBased/>
  <w15:docId w15:val="{797FECD1-4AB3-43BE-A027-B39DD678A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rsid w:val="6F5438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uiPriority w:val="9"/>
    <w:unhideWhenUsed/>
    <w:qFormat/>
    <w:rsid w:val="6F5438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6F5438EA"/>
    <w:pPr>
      <w:ind w:left="720"/>
      <w:contextualSpacing/>
    </w:pPr>
  </w:style>
  <w:style w:type="paragraph" w:customStyle="1" w:styleId="paragraph">
    <w:name w:val="paragraph"/>
    <w:basedOn w:val="Normale"/>
    <w:uiPriority w:val="1"/>
    <w:rsid w:val="6EBC8E5B"/>
    <w:pPr>
      <w:spacing w:beforeAutospacing="1" w:afterAutospacing="1" w:line="240" w:lineRule="auto"/>
    </w:pPr>
    <w:rPr>
      <w:rFonts w:eastAsiaTheme="minorEastAsia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506BD68D00C6240965D1018BF7D5207" ma:contentTypeVersion="16" ma:contentTypeDescription="Creare un nuovo documento." ma:contentTypeScope="" ma:versionID="7690089a1f0a9fc0999e642eecb85f58">
  <xsd:schema xmlns:xsd="http://www.w3.org/2001/XMLSchema" xmlns:xs="http://www.w3.org/2001/XMLSchema" xmlns:p="http://schemas.microsoft.com/office/2006/metadata/properties" xmlns:ns2="c76dfb46-65f6-4250-a8d7-a754cfd3157e" xmlns:ns3="f0613196-1991-4232-b461-a36d35976bf2" targetNamespace="http://schemas.microsoft.com/office/2006/metadata/properties" ma:root="true" ma:fieldsID="d6999076ee155f9c18d02e0459f2aafa" ns2:_="" ns3:_="">
    <xsd:import namespace="c76dfb46-65f6-4250-a8d7-a754cfd3157e"/>
    <xsd:import namespace="f0613196-1991-4232-b461-a36d35976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6dfb46-65f6-4250-a8d7-a754cfd315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e259aace-db7d-4e79-911f-194f47b9ef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613196-1991-4232-b461-a36d35976bf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a59a1d9-ec88-4845-a7f8-fa46f58f09ba}" ma:internalName="TaxCatchAll" ma:showField="CatchAllData" ma:web="f0613196-1991-4232-b461-a36d35976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0613196-1991-4232-b461-a36d35976bf2" xsi:nil="true"/>
    <lcf76f155ced4ddcb4097134ff3c332f xmlns="c76dfb46-65f6-4250-a8d7-a754cfd3157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E46CB5-8EAC-4F9E-9D9D-BD5F6B8A75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6dfb46-65f6-4250-a8d7-a754cfd3157e"/>
    <ds:schemaRef ds:uri="f0613196-1991-4232-b461-a36d35976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45DE72-0AEA-43BD-92E8-7AB24317BCB8}">
  <ds:schemaRefs>
    <ds:schemaRef ds:uri="http://schemas.microsoft.com/office/2006/metadata/properties"/>
    <ds:schemaRef ds:uri="http://schemas.microsoft.com/office/infopath/2007/PartnerControls"/>
    <ds:schemaRef ds:uri="f0613196-1991-4232-b461-a36d35976bf2"/>
    <ds:schemaRef ds:uri="c76dfb46-65f6-4250-a8d7-a754cfd3157e"/>
  </ds:schemaRefs>
</ds:datastoreItem>
</file>

<file path=customXml/itemProps3.xml><?xml version="1.0" encoding="utf-8"?>
<ds:datastoreItem xmlns:ds="http://schemas.openxmlformats.org/officeDocument/2006/customXml" ds:itemID="{DEBA1AAA-2708-4E7E-AD38-4CCCADB98D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743</Words>
  <Characters>4236</Characters>
  <Application>Microsoft Office Word</Application>
  <DocSecurity>0</DocSecurity>
  <Lines>35</Lines>
  <Paragraphs>9</Paragraphs>
  <ScaleCrop>false</ScaleCrop>
  <Company/>
  <LinksUpToDate>false</LinksUpToDate>
  <CharactersWithSpaces>4970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Santini Samanta</dc:creator>
  <cp:keywords/>
  <dc:description/>
  <cp:lastModifiedBy>Angellotti Ernestina</cp:lastModifiedBy>
  <cp:revision>2</cp:revision>
  <dcterms:created xsi:type="dcterms:W3CDTF">2026-10-29T08:17:00Z</dcterms:created>
  <dcterms:modified xsi:type="dcterms:W3CDTF">2026-10-29T14:43:00Z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0x010100D506BD68D00C6240965D1018BF7D5207</vt:lpwstr>
  </property>
  <property fmtid="{D5CDD505-2E9C-101B-9397-08002B2CF9AE}" pid="3" name="MediaServiceImageTags">
    <vt:lpwstr/>
  </property>
</Properties>
</file>